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AE" w:rsidRPr="00A62FB9" w:rsidRDefault="00A62FB9" w:rsidP="00A62FB9">
      <w:pPr>
        <w:pStyle w:val="Heading1"/>
        <w:spacing w:before="0" w:after="0"/>
        <w:rPr>
          <w:color w:val="auto"/>
          <w:sz w:val="24"/>
          <w:szCs w:val="24"/>
        </w:rPr>
      </w:pPr>
      <w:bookmarkStart w:id="0" w:name="_GoBack"/>
      <w:bookmarkEnd w:id="0"/>
      <w:r w:rsidRPr="00A62FB9">
        <w:rPr>
          <w:color w:val="auto"/>
          <w:sz w:val="24"/>
          <w:szCs w:val="24"/>
        </w:rPr>
        <w:t>Photography Consent Form</w:t>
      </w:r>
    </w:p>
    <w:p w:rsidR="00F054AE" w:rsidRPr="00A62FB9" w:rsidRDefault="00A62FB9" w:rsidP="00A62FB9">
      <w:pPr>
        <w:jc w:val="center"/>
        <w:rPr>
          <w:b/>
          <w:bCs/>
          <w:color w:val="auto"/>
          <w:sz w:val="24"/>
          <w:szCs w:val="24"/>
        </w:rPr>
      </w:pPr>
      <w:r w:rsidRPr="00A62FB9">
        <w:rPr>
          <w:b/>
          <w:bCs/>
          <w:color w:val="auto"/>
          <w:sz w:val="24"/>
          <w:szCs w:val="24"/>
        </w:rPr>
        <w:t>{Organisation Name}</w:t>
      </w:r>
    </w:p>
    <w:p w:rsidR="00A62FB9" w:rsidRPr="00A62FB9" w:rsidRDefault="00A62FB9" w:rsidP="00A62FB9">
      <w:pPr>
        <w:jc w:val="center"/>
        <w:rPr>
          <w:b/>
          <w:bCs/>
          <w:color w:val="auto"/>
          <w:sz w:val="24"/>
          <w:szCs w:val="24"/>
        </w:rPr>
      </w:pPr>
    </w:p>
    <w:p w:rsidR="00A62FB9" w:rsidRPr="00A62FB9" w:rsidRDefault="00A62FB9" w:rsidP="00A62FB9">
      <w:pPr>
        <w:pStyle w:val="BodyText3"/>
        <w:rPr>
          <w:rFonts w:ascii="Arial" w:hAnsi="Arial" w:cs="Arial"/>
          <w:sz w:val="24"/>
          <w:szCs w:val="24"/>
        </w:rPr>
      </w:pPr>
      <w:r w:rsidRPr="00A62FB9">
        <w:rPr>
          <w:rFonts w:ascii="Arial" w:hAnsi="Arial" w:cs="Arial"/>
          <w:sz w:val="24"/>
          <w:szCs w:val="24"/>
        </w:rPr>
        <w:t>Under the Data Protection Act 1998 we need to obtain your consent before photographing/</w:t>
      </w:r>
      <w:r w:rsidR="00405479">
        <w:rPr>
          <w:rFonts w:ascii="Arial" w:hAnsi="Arial" w:cs="Arial"/>
          <w:sz w:val="24"/>
          <w:szCs w:val="24"/>
        </w:rPr>
        <w:t xml:space="preserve"> </w:t>
      </w:r>
      <w:r w:rsidRPr="00A62FB9">
        <w:rPr>
          <w:rFonts w:ascii="Arial" w:hAnsi="Arial" w:cs="Arial"/>
          <w:sz w:val="24"/>
          <w:szCs w:val="24"/>
        </w:rPr>
        <w:t>videoing your son/daughter.</w:t>
      </w:r>
    </w:p>
    <w:p w:rsidR="00A62FB9" w:rsidRPr="00A62FB9" w:rsidRDefault="00405479" w:rsidP="00A62FB9">
      <w:pPr>
        <w:rPr>
          <w:sz w:val="24"/>
          <w:szCs w:val="24"/>
        </w:rPr>
      </w:pPr>
      <w:r w:rsidRPr="00A62FB9">
        <w:rPr>
          <w:b/>
          <w:bCs/>
          <w:color w:val="auto"/>
          <w:sz w:val="24"/>
          <w:szCs w:val="24"/>
        </w:rPr>
        <w:t>{Organisation Name}</w:t>
      </w:r>
      <w:r>
        <w:rPr>
          <w:b/>
          <w:bCs/>
          <w:color w:val="auto"/>
          <w:sz w:val="24"/>
          <w:szCs w:val="24"/>
        </w:rPr>
        <w:t xml:space="preserve"> </w:t>
      </w:r>
      <w:r w:rsidR="00A62FB9" w:rsidRPr="00A62FB9">
        <w:rPr>
          <w:sz w:val="24"/>
          <w:szCs w:val="24"/>
        </w:rPr>
        <w:t xml:space="preserve">activities often provide opportunities for positive publicity.  Photographs may be used to promote the </w:t>
      </w:r>
      <w:r>
        <w:rPr>
          <w:sz w:val="24"/>
          <w:szCs w:val="24"/>
        </w:rPr>
        <w:t>club/organisation</w:t>
      </w:r>
      <w:r w:rsidR="00A62FB9" w:rsidRPr="00A62FB9">
        <w:rPr>
          <w:sz w:val="24"/>
          <w:szCs w:val="24"/>
        </w:rPr>
        <w:t xml:space="preserve"> e.g. in the media as well as in internal and external publications and the internet (accessible to all internet users). Your son/daughter may also be interviewed on occasions. Under no circumstances will we reveal young people’s addresses but we are likely to use first names and </w:t>
      </w:r>
      <w:r>
        <w:rPr>
          <w:sz w:val="24"/>
          <w:szCs w:val="24"/>
        </w:rPr>
        <w:t>the club/organisation name</w:t>
      </w:r>
      <w:r w:rsidR="00A62FB9" w:rsidRPr="00A62FB9">
        <w:rPr>
          <w:sz w:val="24"/>
          <w:szCs w:val="24"/>
        </w:rPr>
        <w:t>.</w:t>
      </w:r>
    </w:p>
    <w:p w:rsidR="00F054AE" w:rsidRPr="00A62FB9" w:rsidRDefault="00F054AE" w:rsidP="00F054AE">
      <w:pPr>
        <w:rPr>
          <w:color w:val="auto"/>
          <w:sz w:val="24"/>
          <w:szCs w:val="24"/>
        </w:rPr>
      </w:pPr>
    </w:p>
    <w:p w:rsidR="00F054AE" w:rsidRPr="00A62FB9" w:rsidRDefault="00F054AE" w:rsidP="00F054AE">
      <w:pPr>
        <w:rPr>
          <w:color w:val="auto"/>
          <w:sz w:val="24"/>
          <w:szCs w:val="24"/>
        </w:rPr>
      </w:pPr>
      <w:r w:rsidRPr="00A62FB9">
        <w:rPr>
          <w:color w:val="auto"/>
          <w:sz w:val="24"/>
          <w:szCs w:val="24"/>
        </w:rPr>
        <w:t>Please complete the form and sign and date it where shown. Please return the completed form to us as soon as possible. The conditions for use of these photographs are below.</w:t>
      </w:r>
    </w:p>
    <w:p w:rsidR="00F054AE" w:rsidRPr="00A62FB9" w:rsidRDefault="00F054AE" w:rsidP="00F054AE">
      <w:pPr>
        <w:rPr>
          <w:color w:val="auto"/>
          <w:sz w:val="24"/>
          <w:szCs w:val="24"/>
        </w:rPr>
      </w:pPr>
    </w:p>
    <w:tbl>
      <w:tblPr>
        <w:tblStyle w:val="TableGrid"/>
        <w:tblW w:w="0" w:type="auto"/>
        <w:tblInd w:w="108" w:type="dxa"/>
        <w:tblLook w:val="01E0" w:firstRow="1" w:lastRow="1" w:firstColumn="1" w:lastColumn="1" w:noHBand="0" w:noVBand="0"/>
      </w:tblPr>
      <w:tblGrid>
        <w:gridCol w:w="2640"/>
        <w:gridCol w:w="7109"/>
      </w:tblGrid>
      <w:tr w:rsidR="00F054AE" w:rsidRPr="00A62FB9" w:rsidTr="00F054AE">
        <w:tc>
          <w:tcPr>
            <w:tcW w:w="9749" w:type="dxa"/>
            <w:gridSpan w:val="2"/>
            <w:tcBorders>
              <w:top w:val="single" w:sz="4" w:space="0" w:color="auto"/>
              <w:left w:val="single" w:sz="4" w:space="0" w:color="auto"/>
              <w:bottom w:val="single" w:sz="4" w:space="0" w:color="auto"/>
              <w:right w:val="single" w:sz="4" w:space="0" w:color="auto"/>
            </w:tcBorders>
          </w:tcPr>
          <w:p w:rsidR="00F054AE" w:rsidRPr="00A62FB9" w:rsidRDefault="00F054AE" w:rsidP="00F054AE">
            <w:pPr>
              <w:pStyle w:val="NormalBold"/>
              <w:rPr>
                <w:color w:val="auto"/>
                <w:sz w:val="24"/>
                <w:szCs w:val="24"/>
              </w:rPr>
            </w:pPr>
            <w:r w:rsidRPr="00A62FB9">
              <w:rPr>
                <w:color w:val="auto"/>
                <w:sz w:val="24"/>
                <w:szCs w:val="24"/>
              </w:rPr>
              <w:t xml:space="preserve">Please tick the boxes </w:t>
            </w:r>
            <w:r w:rsidR="00804238">
              <w:rPr>
                <w:color w:val="auto"/>
                <w:sz w:val="24"/>
                <w:szCs w:val="24"/>
              </w:rPr>
              <w:t xml:space="preserve">below </w:t>
            </w:r>
            <w:r w:rsidRPr="00A62FB9">
              <w:rPr>
                <w:color w:val="auto"/>
                <w:sz w:val="24"/>
                <w:szCs w:val="24"/>
              </w:rPr>
              <w:t xml:space="preserve">to </w:t>
            </w:r>
            <w:r w:rsidR="00804238">
              <w:rPr>
                <w:color w:val="auto"/>
                <w:sz w:val="24"/>
                <w:szCs w:val="24"/>
              </w:rPr>
              <w:t>confirm</w:t>
            </w:r>
            <w:r w:rsidRPr="00A62FB9">
              <w:rPr>
                <w:color w:val="auto"/>
                <w:sz w:val="24"/>
                <w:szCs w:val="24"/>
              </w:rPr>
              <w:t xml:space="preserve"> that you are happy for your child’s image to be used in the following ways:</w:t>
            </w:r>
          </w:p>
          <w:p w:rsidR="00F054AE" w:rsidRPr="00A62FB9" w:rsidRDefault="00F054AE" w:rsidP="00F054AE">
            <w:pPr>
              <w:pStyle w:val="NormalBold"/>
              <w:rPr>
                <w:color w:val="auto"/>
                <w:sz w:val="24"/>
                <w:szCs w:val="24"/>
              </w:rPr>
            </w:pPr>
          </w:p>
          <w:p w:rsidR="00F054AE" w:rsidRPr="00A62FB9" w:rsidRDefault="00F054AE" w:rsidP="00F054AE">
            <w:pPr>
              <w:numPr>
                <w:ilvl w:val="0"/>
                <w:numId w:val="4"/>
              </w:numPr>
              <w:jc w:val="both"/>
              <w:rPr>
                <w:color w:val="auto"/>
                <w:sz w:val="24"/>
                <w:szCs w:val="24"/>
              </w:rPr>
            </w:pPr>
            <w:r w:rsidRPr="00A62FB9">
              <w:rPr>
                <w:color w:val="auto"/>
                <w:sz w:val="24"/>
                <w:szCs w:val="24"/>
              </w:rPr>
              <w:t xml:space="preserve">In publications and publicity materials produced by </w:t>
            </w:r>
            <w:r w:rsidR="00405479" w:rsidRPr="00A62FB9">
              <w:rPr>
                <w:b/>
                <w:bCs/>
                <w:color w:val="auto"/>
                <w:sz w:val="24"/>
                <w:szCs w:val="24"/>
              </w:rPr>
              <w:t>{Organisation Name}</w:t>
            </w:r>
            <w:r w:rsidR="00405479">
              <w:rPr>
                <w:b/>
                <w:bCs/>
                <w:color w:val="auto"/>
                <w:sz w:val="24"/>
                <w:szCs w:val="24"/>
              </w:rPr>
              <w:t xml:space="preserve"> </w:t>
            </w:r>
            <w:r w:rsidRPr="00A62FB9">
              <w:rPr>
                <w:color w:val="auto"/>
                <w:sz w:val="24"/>
                <w:szCs w:val="24"/>
              </w:rPr>
              <w:t xml:space="preserve">   </w:t>
            </w:r>
            <w:r w:rsidR="00405479">
              <w:rPr>
                <w:color w:val="auto"/>
                <w:sz w:val="24"/>
                <w:szCs w:val="24"/>
              </w:rPr>
              <w:sym w:font="Wingdings" w:char="F06F"/>
            </w:r>
            <w:r w:rsidRPr="00A62FB9">
              <w:rPr>
                <w:color w:val="auto"/>
                <w:sz w:val="24"/>
                <w:szCs w:val="24"/>
              </w:rPr>
              <w:t xml:space="preserve">      </w:t>
            </w:r>
          </w:p>
          <w:p w:rsidR="00F054AE" w:rsidRPr="00A62FB9" w:rsidRDefault="00F054AE" w:rsidP="00F054AE">
            <w:pPr>
              <w:numPr>
                <w:ilvl w:val="0"/>
                <w:numId w:val="4"/>
              </w:numPr>
              <w:ind w:right="569"/>
              <w:rPr>
                <w:color w:val="auto"/>
                <w:sz w:val="24"/>
                <w:szCs w:val="24"/>
              </w:rPr>
            </w:pPr>
            <w:r w:rsidRPr="00A62FB9">
              <w:rPr>
                <w:color w:val="auto"/>
                <w:sz w:val="24"/>
                <w:szCs w:val="24"/>
              </w:rPr>
              <w:t xml:space="preserve">On our website  </w:t>
            </w:r>
            <w:r w:rsidR="00405479">
              <w:rPr>
                <w:color w:val="auto"/>
                <w:sz w:val="24"/>
                <w:szCs w:val="24"/>
              </w:rPr>
              <w:sym w:font="Wingdings" w:char="F06F"/>
            </w:r>
            <w:r w:rsidRPr="00A62FB9">
              <w:rPr>
                <w:color w:val="auto"/>
                <w:sz w:val="24"/>
                <w:szCs w:val="24"/>
              </w:rPr>
              <w:t xml:space="preserve">                                                                             </w:t>
            </w:r>
          </w:p>
          <w:p w:rsidR="00F054AE" w:rsidRPr="00A62FB9" w:rsidRDefault="00F054AE" w:rsidP="00F054AE">
            <w:pPr>
              <w:numPr>
                <w:ilvl w:val="0"/>
                <w:numId w:val="4"/>
              </w:numPr>
              <w:tabs>
                <w:tab w:val="right" w:pos="720"/>
                <w:tab w:val="left" w:pos="8661"/>
              </w:tabs>
              <w:jc w:val="both"/>
              <w:rPr>
                <w:color w:val="auto"/>
                <w:sz w:val="24"/>
                <w:szCs w:val="24"/>
              </w:rPr>
            </w:pPr>
            <w:r w:rsidRPr="00A62FB9">
              <w:rPr>
                <w:color w:val="auto"/>
                <w:sz w:val="24"/>
                <w:szCs w:val="24"/>
              </w:rPr>
              <w:t xml:space="preserve">In videos and DVDs  </w:t>
            </w:r>
            <w:r w:rsidR="00405479">
              <w:rPr>
                <w:color w:val="auto"/>
                <w:sz w:val="24"/>
                <w:szCs w:val="24"/>
              </w:rPr>
              <w:sym w:font="Wingdings" w:char="F06F"/>
            </w:r>
            <w:r w:rsidRPr="00A62FB9">
              <w:rPr>
                <w:color w:val="auto"/>
                <w:sz w:val="24"/>
                <w:szCs w:val="24"/>
              </w:rPr>
              <w:t xml:space="preserve">                                                                      </w:t>
            </w:r>
          </w:p>
          <w:p w:rsidR="00F054AE" w:rsidRPr="00A62FB9" w:rsidRDefault="00F054AE" w:rsidP="00F054AE">
            <w:pPr>
              <w:numPr>
                <w:ilvl w:val="0"/>
                <w:numId w:val="4"/>
              </w:numPr>
              <w:tabs>
                <w:tab w:val="left" w:pos="8691"/>
                <w:tab w:val="left" w:pos="8901"/>
              </w:tabs>
              <w:jc w:val="both"/>
              <w:rPr>
                <w:color w:val="auto"/>
                <w:sz w:val="24"/>
                <w:szCs w:val="24"/>
              </w:rPr>
            </w:pPr>
            <w:r w:rsidRPr="00A62FB9">
              <w:rPr>
                <w:color w:val="auto"/>
                <w:sz w:val="24"/>
                <w:szCs w:val="24"/>
              </w:rPr>
              <w:t>In newspapers and other media</w:t>
            </w:r>
            <w:r w:rsidR="00405479">
              <w:rPr>
                <w:color w:val="auto"/>
                <w:sz w:val="24"/>
                <w:szCs w:val="24"/>
              </w:rPr>
              <w:t xml:space="preserve"> </w:t>
            </w:r>
            <w:r w:rsidR="00804238">
              <w:rPr>
                <w:color w:val="auto"/>
                <w:sz w:val="24"/>
                <w:szCs w:val="24"/>
              </w:rPr>
              <w:sym w:font="Wingdings" w:char="F06F"/>
            </w:r>
          </w:p>
          <w:p w:rsidR="00F054AE" w:rsidRPr="00A62FB9" w:rsidRDefault="00F054AE" w:rsidP="00F054AE">
            <w:pPr>
              <w:tabs>
                <w:tab w:val="left" w:pos="8691"/>
                <w:tab w:val="left" w:pos="8901"/>
              </w:tabs>
              <w:jc w:val="both"/>
              <w:rPr>
                <w:color w:val="auto"/>
                <w:sz w:val="24"/>
                <w:szCs w:val="24"/>
              </w:rPr>
            </w:pPr>
          </w:p>
          <w:p w:rsidR="00405479" w:rsidRPr="00405479" w:rsidRDefault="00405479" w:rsidP="00405479">
            <w:pPr>
              <w:rPr>
                <w:sz w:val="24"/>
                <w:szCs w:val="24"/>
              </w:rPr>
            </w:pPr>
            <w:r w:rsidRPr="00405479">
              <w:rPr>
                <w:sz w:val="24"/>
                <w:szCs w:val="24"/>
              </w:rPr>
              <w:t>If you select “no” to any of the above we will make every effort not to photograph your son/daughter. However, he/she must share the responsibility for this and identify him/herself to the photographer.</w:t>
            </w:r>
          </w:p>
          <w:p w:rsidR="00F054AE" w:rsidRPr="00A62FB9" w:rsidRDefault="00F054AE" w:rsidP="00405479">
            <w:pPr>
              <w:tabs>
                <w:tab w:val="left" w:pos="8691"/>
                <w:tab w:val="left" w:pos="8901"/>
              </w:tabs>
              <w:jc w:val="both"/>
              <w:rPr>
                <w:color w:val="auto"/>
                <w:sz w:val="24"/>
                <w:szCs w:val="24"/>
              </w:rPr>
            </w:pPr>
            <w:r w:rsidRPr="00A62FB9">
              <w:rPr>
                <w:color w:val="auto"/>
                <w:sz w:val="24"/>
                <w:szCs w:val="24"/>
              </w:rPr>
              <w:t xml:space="preserve">     </w:t>
            </w:r>
          </w:p>
          <w:p w:rsidR="00F054AE" w:rsidRPr="00A62FB9" w:rsidRDefault="00F054AE" w:rsidP="00F054AE">
            <w:pPr>
              <w:rPr>
                <w:color w:val="auto"/>
                <w:sz w:val="24"/>
                <w:szCs w:val="24"/>
              </w:rPr>
            </w:pPr>
            <w:r w:rsidRPr="00A62FB9">
              <w:rPr>
                <w:color w:val="auto"/>
                <w:sz w:val="24"/>
                <w:szCs w:val="24"/>
              </w:rPr>
              <w:t>Signature of parent/carer ________________________    Date ____________________</w:t>
            </w:r>
          </w:p>
          <w:p w:rsidR="00F054AE" w:rsidRPr="00A62FB9" w:rsidRDefault="00F054AE" w:rsidP="0046298B">
            <w:pPr>
              <w:jc w:val="both"/>
              <w:rPr>
                <w:b/>
                <w:bCs/>
                <w:color w:val="auto"/>
                <w:sz w:val="24"/>
                <w:szCs w:val="24"/>
              </w:rPr>
            </w:pPr>
          </w:p>
        </w:tc>
      </w:tr>
      <w:tr w:rsidR="00F054AE" w:rsidRPr="00A62FB9" w:rsidTr="00F054AE">
        <w:trPr>
          <w:trHeight w:val="681"/>
        </w:trPr>
        <w:tc>
          <w:tcPr>
            <w:tcW w:w="2640" w:type="dxa"/>
            <w:tcBorders>
              <w:top w:val="single" w:sz="4" w:space="0" w:color="auto"/>
              <w:left w:val="single" w:sz="4" w:space="0" w:color="auto"/>
              <w:bottom w:val="single" w:sz="4" w:space="0" w:color="auto"/>
              <w:right w:val="single" w:sz="4" w:space="0" w:color="auto"/>
            </w:tcBorders>
          </w:tcPr>
          <w:p w:rsidR="00F054AE" w:rsidRPr="00A62FB9" w:rsidRDefault="00A62FB9" w:rsidP="0046298B">
            <w:pPr>
              <w:jc w:val="both"/>
              <w:rPr>
                <w:color w:val="auto"/>
                <w:sz w:val="24"/>
                <w:szCs w:val="24"/>
              </w:rPr>
            </w:pPr>
            <w:r w:rsidRPr="00A62FB9">
              <w:rPr>
                <w:color w:val="auto"/>
                <w:sz w:val="24"/>
                <w:szCs w:val="24"/>
              </w:rPr>
              <w:t>Your N</w:t>
            </w:r>
            <w:r w:rsidR="00F054AE" w:rsidRPr="00A62FB9">
              <w:rPr>
                <w:color w:val="auto"/>
                <w:sz w:val="24"/>
                <w:szCs w:val="24"/>
              </w:rPr>
              <w:t>ame</w:t>
            </w:r>
            <w:r w:rsidR="00804238">
              <w:rPr>
                <w:color w:val="auto"/>
                <w:sz w:val="24"/>
                <w:szCs w:val="24"/>
              </w:rPr>
              <w:t>:</w:t>
            </w:r>
          </w:p>
          <w:p w:rsidR="00F054AE" w:rsidRPr="00A62FB9" w:rsidRDefault="00F054AE" w:rsidP="0046298B">
            <w:pPr>
              <w:jc w:val="both"/>
              <w:rPr>
                <w:color w:val="auto"/>
                <w:sz w:val="24"/>
                <w:szCs w:val="24"/>
              </w:rPr>
            </w:pPr>
          </w:p>
        </w:tc>
        <w:tc>
          <w:tcPr>
            <w:tcW w:w="7109" w:type="dxa"/>
            <w:tcBorders>
              <w:top w:val="single" w:sz="4" w:space="0" w:color="auto"/>
              <w:left w:val="single" w:sz="4" w:space="0" w:color="auto"/>
              <w:bottom w:val="single" w:sz="4" w:space="0" w:color="auto"/>
              <w:right w:val="single" w:sz="4" w:space="0" w:color="auto"/>
            </w:tcBorders>
          </w:tcPr>
          <w:p w:rsidR="00F054AE" w:rsidRPr="00A62FB9" w:rsidRDefault="00F054AE" w:rsidP="00F054AE">
            <w:pPr>
              <w:jc w:val="both"/>
              <w:rPr>
                <w:color w:val="auto"/>
                <w:sz w:val="24"/>
                <w:szCs w:val="24"/>
              </w:rPr>
            </w:pPr>
          </w:p>
        </w:tc>
      </w:tr>
      <w:tr w:rsidR="00F054AE" w:rsidRPr="00A62FB9" w:rsidTr="00F054AE">
        <w:trPr>
          <w:trHeight w:val="678"/>
        </w:trPr>
        <w:tc>
          <w:tcPr>
            <w:tcW w:w="2640" w:type="dxa"/>
            <w:tcBorders>
              <w:top w:val="single" w:sz="4" w:space="0" w:color="auto"/>
              <w:left w:val="single" w:sz="4" w:space="0" w:color="auto"/>
              <w:bottom w:val="single" w:sz="4" w:space="0" w:color="auto"/>
              <w:right w:val="single" w:sz="4" w:space="0" w:color="auto"/>
            </w:tcBorders>
          </w:tcPr>
          <w:p w:rsidR="00F054AE" w:rsidRPr="00A62FB9" w:rsidRDefault="00F054AE" w:rsidP="00F054AE">
            <w:pPr>
              <w:jc w:val="both"/>
              <w:rPr>
                <w:color w:val="auto"/>
                <w:sz w:val="24"/>
                <w:szCs w:val="24"/>
              </w:rPr>
            </w:pPr>
            <w:r w:rsidRPr="00A62FB9">
              <w:rPr>
                <w:color w:val="auto"/>
                <w:sz w:val="24"/>
                <w:szCs w:val="24"/>
              </w:rPr>
              <w:t>Child’s Name</w:t>
            </w:r>
            <w:r w:rsidR="00804238">
              <w:rPr>
                <w:color w:val="auto"/>
                <w:sz w:val="24"/>
                <w:szCs w:val="24"/>
              </w:rPr>
              <w:t>:</w:t>
            </w:r>
          </w:p>
        </w:tc>
        <w:tc>
          <w:tcPr>
            <w:tcW w:w="7109" w:type="dxa"/>
            <w:tcBorders>
              <w:top w:val="single" w:sz="4" w:space="0" w:color="auto"/>
              <w:left w:val="single" w:sz="4" w:space="0" w:color="auto"/>
              <w:bottom w:val="single" w:sz="4" w:space="0" w:color="auto"/>
              <w:right w:val="single" w:sz="4" w:space="0" w:color="auto"/>
            </w:tcBorders>
          </w:tcPr>
          <w:p w:rsidR="00F054AE" w:rsidRPr="00A62FB9" w:rsidRDefault="00F054AE" w:rsidP="0046298B">
            <w:pPr>
              <w:jc w:val="both"/>
              <w:rPr>
                <w:color w:val="auto"/>
                <w:sz w:val="24"/>
                <w:szCs w:val="24"/>
              </w:rPr>
            </w:pPr>
          </w:p>
        </w:tc>
      </w:tr>
      <w:tr w:rsidR="00F054AE" w:rsidRPr="00A62FB9" w:rsidTr="00F054AE">
        <w:trPr>
          <w:trHeight w:val="678"/>
        </w:trPr>
        <w:tc>
          <w:tcPr>
            <w:tcW w:w="2640" w:type="dxa"/>
            <w:tcBorders>
              <w:top w:val="single" w:sz="4" w:space="0" w:color="auto"/>
              <w:left w:val="single" w:sz="4" w:space="0" w:color="auto"/>
              <w:bottom w:val="single" w:sz="4" w:space="0" w:color="auto"/>
              <w:right w:val="single" w:sz="4" w:space="0" w:color="auto"/>
            </w:tcBorders>
          </w:tcPr>
          <w:p w:rsidR="00F054AE" w:rsidRPr="00A62FB9" w:rsidRDefault="00F054AE" w:rsidP="00F054AE">
            <w:pPr>
              <w:jc w:val="both"/>
              <w:rPr>
                <w:color w:val="auto"/>
                <w:sz w:val="24"/>
                <w:szCs w:val="24"/>
              </w:rPr>
            </w:pPr>
            <w:r w:rsidRPr="00A62FB9">
              <w:rPr>
                <w:color w:val="auto"/>
                <w:sz w:val="24"/>
                <w:szCs w:val="24"/>
              </w:rPr>
              <w:t>Address</w:t>
            </w:r>
            <w:r w:rsidR="00804238">
              <w:rPr>
                <w:color w:val="auto"/>
                <w:sz w:val="24"/>
                <w:szCs w:val="24"/>
              </w:rPr>
              <w:t>:</w:t>
            </w:r>
          </w:p>
          <w:p w:rsidR="00F054AE" w:rsidRPr="00A62FB9" w:rsidRDefault="00F054AE" w:rsidP="0046298B">
            <w:pPr>
              <w:jc w:val="both"/>
              <w:rPr>
                <w:color w:val="auto"/>
                <w:sz w:val="24"/>
                <w:szCs w:val="24"/>
              </w:rPr>
            </w:pPr>
          </w:p>
        </w:tc>
        <w:tc>
          <w:tcPr>
            <w:tcW w:w="7109" w:type="dxa"/>
            <w:tcBorders>
              <w:top w:val="single" w:sz="4" w:space="0" w:color="auto"/>
              <w:left w:val="single" w:sz="4" w:space="0" w:color="auto"/>
              <w:bottom w:val="single" w:sz="4" w:space="0" w:color="auto"/>
              <w:right w:val="single" w:sz="4" w:space="0" w:color="auto"/>
            </w:tcBorders>
          </w:tcPr>
          <w:p w:rsidR="00F054AE" w:rsidRPr="00A62FB9" w:rsidRDefault="00F054AE" w:rsidP="0046298B">
            <w:pPr>
              <w:jc w:val="both"/>
              <w:rPr>
                <w:color w:val="auto"/>
                <w:sz w:val="24"/>
                <w:szCs w:val="24"/>
              </w:rPr>
            </w:pPr>
          </w:p>
        </w:tc>
      </w:tr>
      <w:tr w:rsidR="00F054AE" w:rsidRPr="00A62FB9" w:rsidTr="00F054AE">
        <w:trPr>
          <w:trHeight w:val="678"/>
        </w:trPr>
        <w:tc>
          <w:tcPr>
            <w:tcW w:w="2640" w:type="dxa"/>
            <w:tcBorders>
              <w:top w:val="single" w:sz="4" w:space="0" w:color="auto"/>
              <w:left w:val="single" w:sz="4" w:space="0" w:color="auto"/>
              <w:bottom w:val="single" w:sz="4" w:space="0" w:color="auto"/>
              <w:right w:val="single" w:sz="4" w:space="0" w:color="auto"/>
            </w:tcBorders>
          </w:tcPr>
          <w:p w:rsidR="00F054AE" w:rsidRPr="00A62FB9" w:rsidRDefault="00F054AE" w:rsidP="00F054AE">
            <w:pPr>
              <w:jc w:val="both"/>
              <w:rPr>
                <w:color w:val="auto"/>
                <w:sz w:val="24"/>
                <w:szCs w:val="24"/>
              </w:rPr>
            </w:pPr>
            <w:r w:rsidRPr="00A62FB9">
              <w:rPr>
                <w:color w:val="auto"/>
                <w:sz w:val="24"/>
                <w:szCs w:val="24"/>
              </w:rPr>
              <w:t>Telephone number</w:t>
            </w:r>
            <w:r w:rsidR="00804238">
              <w:rPr>
                <w:color w:val="auto"/>
                <w:sz w:val="24"/>
                <w:szCs w:val="24"/>
              </w:rPr>
              <w:t>s:</w:t>
            </w:r>
          </w:p>
          <w:p w:rsidR="00F054AE" w:rsidRPr="00A62FB9" w:rsidRDefault="00F054AE" w:rsidP="0046298B">
            <w:pPr>
              <w:jc w:val="both"/>
              <w:rPr>
                <w:color w:val="auto"/>
                <w:sz w:val="24"/>
                <w:szCs w:val="24"/>
              </w:rPr>
            </w:pPr>
          </w:p>
        </w:tc>
        <w:tc>
          <w:tcPr>
            <w:tcW w:w="7109" w:type="dxa"/>
            <w:tcBorders>
              <w:top w:val="single" w:sz="4" w:space="0" w:color="auto"/>
              <w:left w:val="single" w:sz="4" w:space="0" w:color="auto"/>
              <w:bottom w:val="single" w:sz="4" w:space="0" w:color="auto"/>
              <w:right w:val="single" w:sz="4" w:space="0" w:color="auto"/>
            </w:tcBorders>
          </w:tcPr>
          <w:p w:rsidR="00F054AE" w:rsidRPr="00A62FB9" w:rsidRDefault="00F054AE" w:rsidP="0046298B">
            <w:pPr>
              <w:jc w:val="both"/>
              <w:rPr>
                <w:color w:val="auto"/>
                <w:sz w:val="24"/>
                <w:szCs w:val="24"/>
              </w:rPr>
            </w:pPr>
          </w:p>
        </w:tc>
      </w:tr>
      <w:tr w:rsidR="00F054AE" w:rsidRPr="00A62FB9" w:rsidTr="00F054AE">
        <w:trPr>
          <w:trHeight w:val="678"/>
        </w:trPr>
        <w:tc>
          <w:tcPr>
            <w:tcW w:w="2640" w:type="dxa"/>
            <w:tcBorders>
              <w:top w:val="single" w:sz="4" w:space="0" w:color="auto"/>
              <w:left w:val="single" w:sz="4" w:space="0" w:color="auto"/>
              <w:right w:val="single" w:sz="4" w:space="0" w:color="auto"/>
            </w:tcBorders>
          </w:tcPr>
          <w:p w:rsidR="00F054AE" w:rsidRPr="00A62FB9" w:rsidRDefault="00F054AE" w:rsidP="00F054AE">
            <w:pPr>
              <w:jc w:val="both"/>
              <w:rPr>
                <w:color w:val="auto"/>
                <w:sz w:val="24"/>
                <w:szCs w:val="24"/>
              </w:rPr>
            </w:pPr>
            <w:r w:rsidRPr="00A62FB9">
              <w:rPr>
                <w:color w:val="auto"/>
                <w:sz w:val="24"/>
                <w:szCs w:val="24"/>
              </w:rPr>
              <w:t>Email address</w:t>
            </w:r>
            <w:r w:rsidR="00804238">
              <w:rPr>
                <w:color w:val="auto"/>
                <w:sz w:val="24"/>
                <w:szCs w:val="24"/>
              </w:rPr>
              <w:t>:</w:t>
            </w:r>
          </w:p>
          <w:p w:rsidR="00F054AE" w:rsidRPr="00A62FB9" w:rsidRDefault="00F054AE" w:rsidP="0046298B">
            <w:pPr>
              <w:jc w:val="both"/>
              <w:rPr>
                <w:color w:val="auto"/>
                <w:sz w:val="24"/>
                <w:szCs w:val="24"/>
              </w:rPr>
            </w:pPr>
          </w:p>
        </w:tc>
        <w:tc>
          <w:tcPr>
            <w:tcW w:w="7109" w:type="dxa"/>
            <w:tcBorders>
              <w:top w:val="single" w:sz="4" w:space="0" w:color="auto"/>
              <w:left w:val="single" w:sz="4" w:space="0" w:color="auto"/>
              <w:right w:val="single" w:sz="4" w:space="0" w:color="auto"/>
            </w:tcBorders>
          </w:tcPr>
          <w:p w:rsidR="00F054AE" w:rsidRPr="00A62FB9" w:rsidRDefault="00F054AE" w:rsidP="0046298B">
            <w:pPr>
              <w:jc w:val="both"/>
              <w:rPr>
                <w:color w:val="auto"/>
                <w:sz w:val="24"/>
                <w:szCs w:val="24"/>
              </w:rPr>
            </w:pPr>
          </w:p>
        </w:tc>
      </w:tr>
    </w:tbl>
    <w:p w:rsidR="00F054AE" w:rsidRPr="00A62FB9" w:rsidRDefault="00F054AE" w:rsidP="00F054AE">
      <w:pPr>
        <w:ind w:left="360"/>
        <w:jc w:val="both"/>
        <w:rPr>
          <w:rFonts w:ascii="Verdana" w:hAnsi="Verdana" w:cs="Verdana"/>
          <w:color w:val="auto"/>
        </w:rPr>
      </w:pPr>
    </w:p>
    <w:p w:rsidR="00F054AE" w:rsidRPr="00405479" w:rsidRDefault="00F054AE" w:rsidP="00F054AE">
      <w:pPr>
        <w:rPr>
          <w:b/>
          <w:bCs/>
          <w:color w:val="auto"/>
          <w:sz w:val="24"/>
          <w:szCs w:val="24"/>
        </w:rPr>
      </w:pPr>
      <w:r w:rsidRPr="00405479">
        <w:rPr>
          <w:b/>
          <w:bCs/>
          <w:color w:val="auto"/>
          <w:sz w:val="24"/>
          <w:szCs w:val="24"/>
        </w:rPr>
        <w:t>Conditions of use:</w:t>
      </w:r>
    </w:p>
    <w:p w:rsidR="00F054AE" w:rsidRPr="00405479" w:rsidRDefault="00F054AE" w:rsidP="00F054AE">
      <w:pPr>
        <w:numPr>
          <w:ilvl w:val="0"/>
          <w:numId w:val="9"/>
        </w:numPr>
        <w:rPr>
          <w:color w:val="auto"/>
          <w:sz w:val="24"/>
          <w:szCs w:val="24"/>
        </w:rPr>
      </w:pPr>
      <w:r w:rsidRPr="00405479">
        <w:rPr>
          <w:color w:val="auto"/>
          <w:sz w:val="24"/>
          <w:szCs w:val="24"/>
        </w:rPr>
        <w:t>This form is valid for four years.  We may apply to you to extend your permission after this time.</w:t>
      </w:r>
    </w:p>
    <w:p w:rsidR="00F054AE" w:rsidRPr="00405479" w:rsidRDefault="00F054AE" w:rsidP="00F054AE">
      <w:pPr>
        <w:numPr>
          <w:ilvl w:val="0"/>
          <w:numId w:val="9"/>
        </w:numPr>
        <w:rPr>
          <w:color w:val="auto"/>
          <w:sz w:val="24"/>
          <w:szCs w:val="24"/>
        </w:rPr>
      </w:pPr>
      <w:r w:rsidRPr="00405479">
        <w:rPr>
          <w:color w:val="auto"/>
          <w:sz w:val="24"/>
          <w:szCs w:val="24"/>
        </w:rPr>
        <w:t xml:space="preserve">We will not </w:t>
      </w:r>
      <w:r w:rsidR="00405479">
        <w:rPr>
          <w:color w:val="auto"/>
          <w:sz w:val="24"/>
          <w:szCs w:val="24"/>
        </w:rPr>
        <w:t>allow the use of</w:t>
      </w:r>
      <w:r w:rsidRPr="00405479">
        <w:rPr>
          <w:color w:val="auto"/>
          <w:sz w:val="24"/>
          <w:szCs w:val="24"/>
        </w:rPr>
        <w:t xml:space="preserve"> personal details such as telephone numbers or addresses in any publications.</w:t>
      </w:r>
    </w:p>
    <w:p w:rsidR="0087260A" w:rsidRPr="00405479" w:rsidRDefault="00F054AE" w:rsidP="00F054AE">
      <w:pPr>
        <w:numPr>
          <w:ilvl w:val="0"/>
          <w:numId w:val="9"/>
        </w:numPr>
        <w:rPr>
          <w:b/>
          <w:bCs/>
          <w:color w:val="auto"/>
          <w:sz w:val="24"/>
          <w:szCs w:val="24"/>
        </w:rPr>
      </w:pPr>
      <w:r w:rsidRPr="00405479">
        <w:rPr>
          <w:color w:val="auto"/>
          <w:sz w:val="24"/>
          <w:szCs w:val="24"/>
        </w:rPr>
        <w:t>Please note that websites can be viewed throughout the world and not just in the UK where UK law applies.</w:t>
      </w:r>
    </w:p>
    <w:sectPr w:rsidR="0087260A" w:rsidRPr="00405479" w:rsidSect="0087260A">
      <w:headerReference w:type="even" r:id="rId8"/>
      <w:footerReference w:type="even" r:id="rId9"/>
      <w:footerReference w:type="default" r:id="rId10"/>
      <w:headerReference w:type="first" r:id="rId11"/>
      <w:footerReference w:type="first" r:id="rId12"/>
      <w:pgSz w:w="11906" w:h="16838" w:code="9"/>
      <w:pgMar w:top="1077" w:right="1106" w:bottom="1440" w:left="1077" w:header="720" w:footer="720" w:gutter="0"/>
      <w:pgNumType w:start="11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8B" w:rsidRDefault="0046298B">
      <w:r>
        <w:separator/>
      </w:r>
    </w:p>
  </w:endnote>
  <w:endnote w:type="continuationSeparator" w:id="0">
    <w:p w:rsidR="0046298B" w:rsidRDefault="0046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73" w:rsidRPr="00F54180" w:rsidRDefault="00804238" w:rsidP="00E7625A">
    <w:pPr>
      <w:pStyle w:val="Footer"/>
    </w:pPr>
    <w:r>
      <w:rPr>
        <w:noProof/>
        <w:lang w:eastAsia="en-GB"/>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313690</wp:posOffset>
              </wp:positionV>
              <wp:extent cx="5579745" cy="0"/>
              <wp:effectExtent l="14605" t="8890" r="635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2700">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7pt" to="439.3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" strokecolor="#8cc63f" strokeweight="1pt"/>
          </w:pict>
        </mc:Fallback>
      </mc:AlternateContent>
    </w:r>
    <w:r w:rsidR="00264973" w:rsidRPr="00F54180">
      <w:t>Central Bedfordshire Council</w:t>
    </w:r>
    <w:r w:rsidR="00264973" w:rsidRPr="00F54180">
      <w:tab/>
    </w:r>
    <w:r w:rsidR="00264973" w:rsidRPr="00F54180">
      <w:tab/>
    </w:r>
    <w:r w:rsidR="00264973" w:rsidRPr="00F54180">
      <w:tab/>
      <w:t>June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73" w:rsidRPr="00F54180" w:rsidRDefault="00804238" w:rsidP="00E7625A">
    <w:pPr>
      <w:pStyle w:val="Foo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313690</wp:posOffset>
              </wp:positionV>
              <wp:extent cx="5372100" cy="0"/>
              <wp:effectExtent l="8255" t="13335" r="1079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7pt" to="42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" strokecolor="#9c0" strokeweight="1pt"/>
          </w:pict>
        </mc:Fallback>
      </mc:AlternateContent>
    </w:r>
    <w:r w:rsidR="00264973" w:rsidRPr="00F54180">
      <w:t xml:space="preserve">Central Bedfordshire Council       </w:t>
    </w:r>
    <w:r w:rsidR="00264973">
      <w:t xml:space="preserve">     </w:t>
    </w:r>
    <w:r w:rsidR="00264973" w:rsidRPr="00F54180">
      <w:t xml:space="preserve">                                                </w:t>
    </w:r>
    <w:r w:rsidR="00264973">
      <w:t xml:space="preserve">                               </w:t>
    </w:r>
    <w:r w:rsidR="00264973" w:rsidRPr="00F54180">
      <w:t xml:space="preserve">                   </w:t>
    </w:r>
    <w:r w:rsidR="00264973">
      <w:t xml:space="preserve">  </w:t>
    </w:r>
    <w:r w:rsidR="00264973" w:rsidRPr="00F54180">
      <w:t xml:space="preserve"> June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06" w:rsidRDefault="00604E83">
    <w:pPr>
      <w:pStyle w:val="Footer"/>
    </w:pPr>
    <w:r w:rsidRPr="009A0EFE">
      <w:rPr>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8B" w:rsidRDefault="0046298B">
      <w:r>
        <w:separator/>
      </w:r>
    </w:p>
  </w:footnote>
  <w:footnote w:type="continuationSeparator" w:id="0">
    <w:p w:rsidR="0046298B" w:rsidRDefault="00462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73" w:rsidRPr="00F54180" w:rsidRDefault="00264973" w:rsidP="00F054AE">
    <w:pPr>
      <w:pStyle w:val="Header"/>
    </w:pPr>
    <w:r w:rsidRPr="00F54180">
      <w:t>Appendix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24980"/>
      <w:docPartObj>
        <w:docPartGallery w:val="Watermarks"/>
        <w:docPartUnique/>
      </w:docPartObj>
    </w:sdtPr>
    <w:sdtEndPr/>
    <w:sdtContent>
      <w:p w:rsidR="00EA3306" w:rsidRDefault="00604E8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208"/>
    <w:multiLevelType w:val="multilevel"/>
    <w:tmpl w:val="8DA0C090"/>
    <w:lvl w:ilvl="0">
      <w:start w:val="1"/>
      <w:numFmt w:val="decimal"/>
      <w:lvlText w:val="%1"/>
      <w:lvlJc w:val="left"/>
      <w:pPr>
        <w:tabs>
          <w:tab w:val="num" w:pos="1020"/>
        </w:tabs>
        <w:ind w:left="1020" w:hanging="360"/>
      </w:pPr>
      <w:rPr>
        <w:rFonts w:ascii="Times New Roman" w:eastAsia="Times New Roman" w:hAnsi="Times New Roman" w:cs="Times New Roman"/>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
    <w:nsid w:val="11202A34"/>
    <w:multiLevelType w:val="hybridMultilevel"/>
    <w:tmpl w:val="9AA42E12"/>
    <w:lvl w:ilvl="0" w:tplc="A3E8A1BE">
      <w:start w:val="1"/>
      <w:numFmt w:val="decimal"/>
      <w:lvlText w:val="%1"/>
      <w:lvlJc w:val="left"/>
      <w:pPr>
        <w:tabs>
          <w:tab w:val="num" w:pos="1020"/>
        </w:tabs>
        <w:ind w:left="1020" w:hanging="360"/>
      </w:pPr>
      <w:rPr>
        <w:rFonts w:ascii="Times New Roman" w:eastAsia="Times New Roman" w:hAnsi="Times New Roman" w:cs="Times New Roman"/>
      </w:rPr>
    </w:lvl>
    <w:lvl w:ilvl="1" w:tplc="08090019" w:tentative="1">
      <w:start w:val="1"/>
      <w:numFmt w:val="lowerLetter"/>
      <w:lvlText w:val="%2."/>
      <w:lvlJc w:val="left"/>
      <w:pPr>
        <w:tabs>
          <w:tab w:val="num" w:pos="1770"/>
        </w:tabs>
        <w:ind w:left="1770" w:hanging="360"/>
      </w:pPr>
    </w:lvl>
    <w:lvl w:ilvl="2" w:tplc="0809001B" w:tentative="1">
      <w:start w:val="1"/>
      <w:numFmt w:val="lowerRoman"/>
      <w:lvlText w:val="%3."/>
      <w:lvlJc w:val="right"/>
      <w:pPr>
        <w:tabs>
          <w:tab w:val="num" w:pos="2490"/>
        </w:tabs>
        <w:ind w:left="2490" w:hanging="180"/>
      </w:pPr>
    </w:lvl>
    <w:lvl w:ilvl="3" w:tplc="0809000F" w:tentative="1">
      <w:start w:val="1"/>
      <w:numFmt w:val="decimal"/>
      <w:lvlText w:val="%4."/>
      <w:lvlJc w:val="left"/>
      <w:pPr>
        <w:tabs>
          <w:tab w:val="num" w:pos="3210"/>
        </w:tabs>
        <w:ind w:left="3210" w:hanging="360"/>
      </w:pPr>
    </w:lvl>
    <w:lvl w:ilvl="4" w:tplc="08090019" w:tentative="1">
      <w:start w:val="1"/>
      <w:numFmt w:val="lowerLetter"/>
      <w:lvlText w:val="%5."/>
      <w:lvlJc w:val="left"/>
      <w:pPr>
        <w:tabs>
          <w:tab w:val="num" w:pos="3930"/>
        </w:tabs>
        <w:ind w:left="3930" w:hanging="360"/>
      </w:pPr>
    </w:lvl>
    <w:lvl w:ilvl="5" w:tplc="0809001B" w:tentative="1">
      <w:start w:val="1"/>
      <w:numFmt w:val="lowerRoman"/>
      <w:lvlText w:val="%6."/>
      <w:lvlJc w:val="right"/>
      <w:pPr>
        <w:tabs>
          <w:tab w:val="num" w:pos="4650"/>
        </w:tabs>
        <w:ind w:left="4650" w:hanging="180"/>
      </w:pPr>
    </w:lvl>
    <w:lvl w:ilvl="6" w:tplc="0809000F" w:tentative="1">
      <w:start w:val="1"/>
      <w:numFmt w:val="decimal"/>
      <w:lvlText w:val="%7."/>
      <w:lvlJc w:val="left"/>
      <w:pPr>
        <w:tabs>
          <w:tab w:val="num" w:pos="5370"/>
        </w:tabs>
        <w:ind w:left="5370" w:hanging="360"/>
      </w:pPr>
    </w:lvl>
    <w:lvl w:ilvl="7" w:tplc="08090019" w:tentative="1">
      <w:start w:val="1"/>
      <w:numFmt w:val="lowerLetter"/>
      <w:lvlText w:val="%8."/>
      <w:lvlJc w:val="left"/>
      <w:pPr>
        <w:tabs>
          <w:tab w:val="num" w:pos="6090"/>
        </w:tabs>
        <w:ind w:left="6090" w:hanging="360"/>
      </w:pPr>
    </w:lvl>
    <w:lvl w:ilvl="8" w:tplc="0809001B" w:tentative="1">
      <w:start w:val="1"/>
      <w:numFmt w:val="lowerRoman"/>
      <w:lvlText w:val="%9."/>
      <w:lvlJc w:val="right"/>
      <w:pPr>
        <w:tabs>
          <w:tab w:val="num" w:pos="6810"/>
        </w:tabs>
        <w:ind w:left="6810" w:hanging="180"/>
      </w:pPr>
    </w:lvl>
  </w:abstractNum>
  <w:abstractNum w:abstractNumId="2">
    <w:nsid w:val="19702109"/>
    <w:multiLevelType w:val="hybridMultilevel"/>
    <w:tmpl w:val="61DCA378"/>
    <w:lvl w:ilvl="0" w:tplc="A3E8A1BE">
      <w:start w:val="1"/>
      <w:numFmt w:val="decimal"/>
      <w:lvlText w:val="%1"/>
      <w:lvlJc w:val="left"/>
      <w:pPr>
        <w:tabs>
          <w:tab w:val="num" w:pos="690"/>
        </w:tabs>
        <w:ind w:left="690" w:hanging="360"/>
      </w:pPr>
      <w:rPr>
        <w:rFonts w:ascii="Times New Roman" w:eastAsia="Times New Roman" w:hAnsi="Times New Roman" w:cs="Times New Roman"/>
      </w:rPr>
    </w:lvl>
    <w:lvl w:ilvl="1" w:tplc="04090019">
      <w:start w:val="1"/>
      <w:numFmt w:val="lowerLetter"/>
      <w:lvlText w:val="%2."/>
      <w:lvlJc w:val="left"/>
      <w:pPr>
        <w:tabs>
          <w:tab w:val="num" w:pos="1410"/>
        </w:tabs>
        <w:ind w:left="1410" w:hanging="360"/>
      </w:pPr>
    </w:lvl>
    <w:lvl w:ilvl="2" w:tplc="0409001B">
      <w:start w:val="1"/>
      <w:numFmt w:val="lowerRoman"/>
      <w:lvlText w:val="%3."/>
      <w:lvlJc w:val="right"/>
      <w:pPr>
        <w:tabs>
          <w:tab w:val="num" w:pos="2130"/>
        </w:tabs>
        <w:ind w:left="2130" w:hanging="180"/>
      </w:pPr>
    </w:lvl>
    <w:lvl w:ilvl="3" w:tplc="0409000F">
      <w:start w:val="1"/>
      <w:numFmt w:val="decimal"/>
      <w:lvlText w:val="%4."/>
      <w:lvlJc w:val="left"/>
      <w:pPr>
        <w:tabs>
          <w:tab w:val="num" w:pos="2850"/>
        </w:tabs>
        <w:ind w:left="2850" w:hanging="360"/>
      </w:pPr>
    </w:lvl>
    <w:lvl w:ilvl="4" w:tplc="04090019">
      <w:start w:val="1"/>
      <w:numFmt w:val="lowerLetter"/>
      <w:lvlText w:val="%5."/>
      <w:lvlJc w:val="left"/>
      <w:pPr>
        <w:tabs>
          <w:tab w:val="num" w:pos="3570"/>
        </w:tabs>
        <w:ind w:left="3570" w:hanging="360"/>
      </w:pPr>
    </w:lvl>
    <w:lvl w:ilvl="5" w:tplc="0409001B">
      <w:start w:val="1"/>
      <w:numFmt w:val="lowerRoman"/>
      <w:lvlText w:val="%6."/>
      <w:lvlJc w:val="right"/>
      <w:pPr>
        <w:tabs>
          <w:tab w:val="num" w:pos="4290"/>
        </w:tabs>
        <w:ind w:left="4290" w:hanging="180"/>
      </w:pPr>
    </w:lvl>
    <w:lvl w:ilvl="6" w:tplc="0409000F">
      <w:start w:val="1"/>
      <w:numFmt w:val="decimal"/>
      <w:lvlText w:val="%7."/>
      <w:lvlJc w:val="left"/>
      <w:pPr>
        <w:tabs>
          <w:tab w:val="num" w:pos="5010"/>
        </w:tabs>
        <w:ind w:left="5010" w:hanging="360"/>
      </w:pPr>
    </w:lvl>
    <w:lvl w:ilvl="7" w:tplc="04090019">
      <w:start w:val="1"/>
      <w:numFmt w:val="lowerLetter"/>
      <w:lvlText w:val="%8."/>
      <w:lvlJc w:val="left"/>
      <w:pPr>
        <w:tabs>
          <w:tab w:val="num" w:pos="5730"/>
        </w:tabs>
        <w:ind w:left="5730" w:hanging="360"/>
      </w:pPr>
    </w:lvl>
    <w:lvl w:ilvl="8" w:tplc="0409001B">
      <w:start w:val="1"/>
      <w:numFmt w:val="lowerRoman"/>
      <w:lvlText w:val="%9."/>
      <w:lvlJc w:val="right"/>
      <w:pPr>
        <w:tabs>
          <w:tab w:val="num" w:pos="6450"/>
        </w:tabs>
        <w:ind w:left="6450" w:hanging="180"/>
      </w:pPr>
    </w:lvl>
  </w:abstractNum>
  <w:abstractNum w:abstractNumId="3">
    <w:nsid w:val="249C2BF8"/>
    <w:multiLevelType w:val="hybridMultilevel"/>
    <w:tmpl w:val="F46EC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80E6363"/>
    <w:multiLevelType w:val="multilevel"/>
    <w:tmpl w:val="C7E8BEA6"/>
    <w:lvl w:ilvl="0">
      <w:start w:val="1"/>
      <w:numFmt w:val="decimal"/>
      <w:lvlText w:val="%1"/>
      <w:lvlJc w:val="left"/>
      <w:pPr>
        <w:tabs>
          <w:tab w:val="num" w:pos="690"/>
        </w:tabs>
        <w:ind w:left="69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444C63"/>
    <w:multiLevelType w:val="hybridMultilevel"/>
    <w:tmpl w:val="C7E8BEA6"/>
    <w:lvl w:ilvl="0" w:tplc="A3E8A1BE">
      <w:start w:val="1"/>
      <w:numFmt w:val="decimal"/>
      <w:lvlText w:val="%1"/>
      <w:lvlJc w:val="left"/>
      <w:pPr>
        <w:tabs>
          <w:tab w:val="num" w:pos="690"/>
        </w:tabs>
        <w:ind w:left="69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9813737"/>
    <w:multiLevelType w:val="multilevel"/>
    <w:tmpl w:val="CBEE09C6"/>
    <w:lvl w:ilvl="0">
      <w:start w:val="1"/>
      <w:numFmt w:val="decimal"/>
      <w:lvlText w:val="%1"/>
      <w:lvlJc w:val="left"/>
      <w:pPr>
        <w:tabs>
          <w:tab w:val="num" w:pos="1020"/>
        </w:tabs>
        <w:ind w:left="1020" w:hanging="360"/>
      </w:pPr>
      <w:rPr>
        <w:rFonts w:ascii="Arial" w:hAnsi="Arial" w:cs="Times New Roman" w:hint="default"/>
        <w:sz w:val="22"/>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7">
    <w:nsid w:val="3B173323"/>
    <w:multiLevelType w:val="singleLevel"/>
    <w:tmpl w:val="35926B10"/>
    <w:lvl w:ilvl="0">
      <w:numFmt w:val="bullet"/>
      <w:lvlText w:val=""/>
      <w:lvlJc w:val="left"/>
      <w:pPr>
        <w:tabs>
          <w:tab w:val="num" w:pos="1134"/>
        </w:tabs>
        <w:ind w:left="1134" w:hanging="454"/>
      </w:pPr>
      <w:rPr>
        <w:rFonts w:ascii="Symbol" w:hAnsi="Symbol" w:cs="Symbol" w:hint="default"/>
        <w:color w:val="auto"/>
      </w:rPr>
    </w:lvl>
  </w:abstractNum>
  <w:abstractNum w:abstractNumId="8">
    <w:nsid w:val="43600A17"/>
    <w:multiLevelType w:val="multilevel"/>
    <w:tmpl w:val="D7205FB0"/>
    <w:lvl w:ilvl="0">
      <w:start w:val="1"/>
      <w:numFmt w:val="decimal"/>
      <w:lvlText w:val="%1"/>
      <w:lvlJc w:val="left"/>
      <w:pPr>
        <w:tabs>
          <w:tab w:val="num" w:pos="1020"/>
        </w:tabs>
        <w:ind w:left="1020" w:hanging="360"/>
      </w:pPr>
      <w:rPr>
        <w:rFonts w:ascii="Times New Roman" w:eastAsia="Times New Roman" w:hAnsi="Times New Roman" w:cs="Times New Roman"/>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9">
    <w:nsid w:val="608B721E"/>
    <w:multiLevelType w:val="hybridMultilevel"/>
    <w:tmpl w:val="DB86467E"/>
    <w:lvl w:ilvl="0" w:tplc="B7B8A85C">
      <w:start w:val="1"/>
      <w:numFmt w:val="decimal"/>
      <w:lvlText w:val="%1"/>
      <w:lvlJc w:val="left"/>
      <w:pPr>
        <w:tabs>
          <w:tab w:val="num" w:pos="1020"/>
        </w:tabs>
        <w:ind w:left="1020" w:hanging="360"/>
      </w:pPr>
      <w:rPr>
        <w:rFonts w:ascii="Arial" w:hAnsi="Arial" w:cs="Times New Roman" w:hint="default"/>
        <w:b w:val="0"/>
        <w:i w:val="0"/>
        <w:sz w:val="22"/>
      </w:rPr>
    </w:lvl>
    <w:lvl w:ilvl="1" w:tplc="08090019" w:tentative="1">
      <w:start w:val="1"/>
      <w:numFmt w:val="lowerLetter"/>
      <w:lvlText w:val="%2."/>
      <w:lvlJc w:val="left"/>
      <w:pPr>
        <w:tabs>
          <w:tab w:val="num" w:pos="1770"/>
        </w:tabs>
        <w:ind w:left="1770" w:hanging="360"/>
      </w:pPr>
    </w:lvl>
    <w:lvl w:ilvl="2" w:tplc="0809001B" w:tentative="1">
      <w:start w:val="1"/>
      <w:numFmt w:val="lowerRoman"/>
      <w:lvlText w:val="%3."/>
      <w:lvlJc w:val="right"/>
      <w:pPr>
        <w:tabs>
          <w:tab w:val="num" w:pos="2490"/>
        </w:tabs>
        <w:ind w:left="2490" w:hanging="180"/>
      </w:pPr>
    </w:lvl>
    <w:lvl w:ilvl="3" w:tplc="0809000F" w:tentative="1">
      <w:start w:val="1"/>
      <w:numFmt w:val="decimal"/>
      <w:lvlText w:val="%4."/>
      <w:lvlJc w:val="left"/>
      <w:pPr>
        <w:tabs>
          <w:tab w:val="num" w:pos="3210"/>
        </w:tabs>
        <w:ind w:left="3210" w:hanging="360"/>
      </w:pPr>
    </w:lvl>
    <w:lvl w:ilvl="4" w:tplc="08090019" w:tentative="1">
      <w:start w:val="1"/>
      <w:numFmt w:val="lowerLetter"/>
      <w:lvlText w:val="%5."/>
      <w:lvlJc w:val="left"/>
      <w:pPr>
        <w:tabs>
          <w:tab w:val="num" w:pos="3930"/>
        </w:tabs>
        <w:ind w:left="3930" w:hanging="360"/>
      </w:pPr>
    </w:lvl>
    <w:lvl w:ilvl="5" w:tplc="0809001B" w:tentative="1">
      <w:start w:val="1"/>
      <w:numFmt w:val="lowerRoman"/>
      <w:lvlText w:val="%6."/>
      <w:lvlJc w:val="right"/>
      <w:pPr>
        <w:tabs>
          <w:tab w:val="num" w:pos="4650"/>
        </w:tabs>
        <w:ind w:left="4650" w:hanging="180"/>
      </w:pPr>
    </w:lvl>
    <w:lvl w:ilvl="6" w:tplc="0809000F" w:tentative="1">
      <w:start w:val="1"/>
      <w:numFmt w:val="decimal"/>
      <w:lvlText w:val="%7."/>
      <w:lvlJc w:val="left"/>
      <w:pPr>
        <w:tabs>
          <w:tab w:val="num" w:pos="5370"/>
        </w:tabs>
        <w:ind w:left="5370" w:hanging="360"/>
      </w:pPr>
    </w:lvl>
    <w:lvl w:ilvl="7" w:tplc="08090019" w:tentative="1">
      <w:start w:val="1"/>
      <w:numFmt w:val="lowerLetter"/>
      <w:lvlText w:val="%8."/>
      <w:lvlJc w:val="left"/>
      <w:pPr>
        <w:tabs>
          <w:tab w:val="num" w:pos="6090"/>
        </w:tabs>
        <w:ind w:left="6090" w:hanging="360"/>
      </w:pPr>
    </w:lvl>
    <w:lvl w:ilvl="8" w:tplc="0809001B" w:tentative="1">
      <w:start w:val="1"/>
      <w:numFmt w:val="lowerRoman"/>
      <w:lvlText w:val="%9."/>
      <w:lvlJc w:val="right"/>
      <w:pPr>
        <w:tabs>
          <w:tab w:val="num" w:pos="6810"/>
        </w:tabs>
        <w:ind w:left="6810" w:hanging="180"/>
      </w:pPr>
    </w:lvl>
  </w:abstractNum>
  <w:abstractNum w:abstractNumId="10">
    <w:nsid w:val="62214857"/>
    <w:multiLevelType w:val="hybridMultilevel"/>
    <w:tmpl w:val="CECAAB9A"/>
    <w:lvl w:ilvl="0" w:tplc="A3E8A1BE">
      <w:start w:val="1"/>
      <w:numFmt w:val="decimal"/>
      <w:lvlText w:val="%1"/>
      <w:lvlJc w:val="left"/>
      <w:pPr>
        <w:tabs>
          <w:tab w:val="num" w:pos="1020"/>
        </w:tabs>
        <w:ind w:left="1020" w:hanging="360"/>
      </w:pPr>
      <w:rPr>
        <w:rFonts w:ascii="Times New Roman" w:eastAsia="Times New Roman" w:hAnsi="Times New Roman" w:cs="Times New Roman"/>
      </w:rPr>
    </w:lvl>
    <w:lvl w:ilvl="1" w:tplc="08090019" w:tentative="1">
      <w:start w:val="1"/>
      <w:numFmt w:val="lowerLetter"/>
      <w:lvlText w:val="%2."/>
      <w:lvlJc w:val="left"/>
      <w:pPr>
        <w:tabs>
          <w:tab w:val="num" w:pos="1770"/>
        </w:tabs>
        <w:ind w:left="1770" w:hanging="360"/>
      </w:pPr>
    </w:lvl>
    <w:lvl w:ilvl="2" w:tplc="0809001B" w:tentative="1">
      <w:start w:val="1"/>
      <w:numFmt w:val="lowerRoman"/>
      <w:lvlText w:val="%3."/>
      <w:lvlJc w:val="right"/>
      <w:pPr>
        <w:tabs>
          <w:tab w:val="num" w:pos="2490"/>
        </w:tabs>
        <w:ind w:left="2490" w:hanging="180"/>
      </w:pPr>
    </w:lvl>
    <w:lvl w:ilvl="3" w:tplc="0809000F" w:tentative="1">
      <w:start w:val="1"/>
      <w:numFmt w:val="decimal"/>
      <w:lvlText w:val="%4."/>
      <w:lvlJc w:val="left"/>
      <w:pPr>
        <w:tabs>
          <w:tab w:val="num" w:pos="3210"/>
        </w:tabs>
        <w:ind w:left="3210" w:hanging="360"/>
      </w:pPr>
    </w:lvl>
    <w:lvl w:ilvl="4" w:tplc="08090019" w:tentative="1">
      <w:start w:val="1"/>
      <w:numFmt w:val="lowerLetter"/>
      <w:lvlText w:val="%5."/>
      <w:lvlJc w:val="left"/>
      <w:pPr>
        <w:tabs>
          <w:tab w:val="num" w:pos="3930"/>
        </w:tabs>
        <w:ind w:left="3930" w:hanging="360"/>
      </w:pPr>
    </w:lvl>
    <w:lvl w:ilvl="5" w:tplc="0809001B" w:tentative="1">
      <w:start w:val="1"/>
      <w:numFmt w:val="lowerRoman"/>
      <w:lvlText w:val="%6."/>
      <w:lvlJc w:val="right"/>
      <w:pPr>
        <w:tabs>
          <w:tab w:val="num" w:pos="4650"/>
        </w:tabs>
        <w:ind w:left="4650" w:hanging="180"/>
      </w:pPr>
    </w:lvl>
    <w:lvl w:ilvl="6" w:tplc="0809000F" w:tentative="1">
      <w:start w:val="1"/>
      <w:numFmt w:val="decimal"/>
      <w:lvlText w:val="%7."/>
      <w:lvlJc w:val="left"/>
      <w:pPr>
        <w:tabs>
          <w:tab w:val="num" w:pos="5370"/>
        </w:tabs>
        <w:ind w:left="5370" w:hanging="360"/>
      </w:pPr>
    </w:lvl>
    <w:lvl w:ilvl="7" w:tplc="08090019" w:tentative="1">
      <w:start w:val="1"/>
      <w:numFmt w:val="lowerLetter"/>
      <w:lvlText w:val="%8."/>
      <w:lvlJc w:val="left"/>
      <w:pPr>
        <w:tabs>
          <w:tab w:val="num" w:pos="6090"/>
        </w:tabs>
        <w:ind w:left="6090" w:hanging="360"/>
      </w:pPr>
    </w:lvl>
    <w:lvl w:ilvl="8" w:tplc="0809001B" w:tentative="1">
      <w:start w:val="1"/>
      <w:numFmt w:val="lowerRoman"/>
      <w:lvlText w:val="%9."/>
      <w:lvlJc w:val="right"/>
      <w:pPr>
        <w:tabs>
          <w:tab w:val="num" w:pos="6810"/>
        </w:tabs>
        <w:ind w:left="6810" w:hanging="180"/>
      </w:pPr>
    </w:lvl>
  </w:abstractNum>
  <w:abstractNum w:abstractNumId="11">
    <w:nsid w:val="6EE63F08"/>
    <w:multiLevelType w:val="hybridMultilevel"/>
    <w:tmpl w:val="ED127C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1"/>
  </w:num>
  <w:num w:numId="3">
    <w:abstractNumId w:val="2"/>
  </w:num>
  <w:num w:numId="4">
    <w:abstractNumId w:val="3"/>
  </w:num>
  <w:num w:numId="5">
    <w:abstractNumId w:val="5"/>
  </w:num>
  <w:num w:numId="6">
    <w:abstractNumId w:val="4"/>
  </w:num>
  <w:num w:numId="7">
    <w:abstractNumId w:val="1"/>
  </w:num>
  <w:num w:numId="8">
    <w:abstractNumId w:val="10"/>
  </w:num>
  <w:num w:numId="9">
    <w:abstractNumId w:val="9"/>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AE"/>
    <w:rsid w:val="00045DA4"/>
    <w:rsid w:val="00155C3D"/>
    <w:rsid w:val="00264973"/>
    <w:rsid w:val="003B6666"/>
    <w:rsid w:val="00405479"/>
    <w:rsid w:val="00446CDB"/>
    <w:rsid w:val="0046298B"/>
    <w:rsid w:val="00517EE3"/>
    <w:rsid w:val="00536E5B"/>
    <w:rsid w:val="00571EE9"/>
    <w:rsid w:val="005A0FE4"/>
    <w:rsid w:val="005D13F2"/>
    <w:rsid w:val="00604E83"/>
    <w:rsid w:val="00615B7C"/>
    <w:rsid w:val="00742812"/>
    <w:rsid w:val="007B4FEE"/>
    <w:rsid w:val="007B634D"/>
    <w:rsid w:val="00804238"/>
    <w:rsid w:val="0083292E"/>
    <w:rsid w:val="0087260A"/>
    <w:rsid w:val="008E0B84"/>
    <w:rsid w:val="00A62FB9"/>
    <w:rsid w:val="00B479D8"/>
    <w:rsid w:val="00C25D00"/>
    <w:rsid w:val="00C62419"/>
    <w:rsid w:val="00CA21A9"/>
    <w:rsid w:val="00D25C2E"/>
    <w:rsid w:val="00DB7198"/>
    <w:rsid w:val="00E7625A"/>
    <w:rsid w:val="00EA3306"/>
    <w:rsid w:val="00ED1503"/>
    <w:rsid w:val="00F054AE"/>
    <w:rsid w:val="00F6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4AE"/>
    <w:rPr>
      <w:rFonts w:ascii="Arial" w:hAnsi="Arial" w:cs="Arial"/>
      <w:color w:val="000000"/>
      <w:sz w:val="22"/>
      <w:szCs w:val="22"/>
      <w:lang w:eastAsia="en-US"/>
    </w:rPr>
  </w:style>
  <w:style w:type="paragraph" w:styleId="Heading1">
    <w:name w:val="heading 1"/>
    <w:basedOn w:val="Normal"/>
    <w:next w:val="Normal"/>
    <w:autoRedefine/>
    <w:qFormat/>
    <w:rsid w:val="00B479D8"/>
    <w:pPr>
      <w:keepNext/>
      <w:suppressAutoHyphens/>
      <w:spacing w:before="240" w:after="60"/>
      <w:jc w:val="center"/>
      <w:outlineLvl w:val="0"/>
    </w:pPr>
    <w:rPr>
      <w:b/>
      <w:kern w:val="32"/>
      <w:sz w:val="40"/>
      <w:szCs w:val="32"/>
      <w:lang w:val="en-US"/>
    </w:rPr>
  </w:style>
  <w:style w:type="paragraph" w:styleId="Heading2">
    <w:name w:val="heading 2"/>
    <w:basedOn w:val="Normal"/>
    <w:next w:val="Normal"/>
    <w:autoRedefine/>
    <w:qFormat/>
    <w:rsid w:val="00E7625A"/>
    <w:pPr>
      <w:keepNext/>
      <w:spacing w:before="240" w:after="60"/>
      <w:outlineLvl w:val="1"/>
    </w:pPr>
    <w:rPr>
      <w:b/>
      <w:bCs/>
      <w:iCs/>
      <w:sz w:val="28"/>
      <w:szCs w:val="28"/>
    </w:rPr>
  </w:style>
  <w:style w:type="paragraph" w:styleId="Heading3">
    <w:name w:val="heading 3"/>
    <w:basedOn w:val="Normal"/>
    <w:next w:val="Normal"/>
    <w:autoRedefine/>
    <w:qFormat/>
    <w:rsid w:val="00E7625A"/>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F054AE"/>
    <w:pPr>
      <w:tabs>
        <w:tab w:val="center" w:pos="4153"/>
        <w:tab w:val="right" w:pos="8306"/>
      </w:tabs>
      <w:jc w:val="both"/>
    </w:pPr>
    <w:rPr>
      <w:sz w:val="20"/>
      <w:szCs w:val="20"/>
    </w:rPr>
  </w:style>
  <w:style w:type="paragraph" w:styleId="Footer">
    <w:name w:val="footer"/>
    <w:basedOn w:val="Normal"/>
    <w:autoRedefine/>
    <w:rsid w:val="00E7625A"/>
    <w:pPr>
      <w:tabs>
        <w:tab w:val="center" w:pos="4153"/>
        <w:tab w:val="right" w:pos="8306"/>
      </w:tabs>
    </w:pPr>
  </w:style>
  <w:style w:type="paragraph" w:customStyle="1" w:styleId="NormalBold">
    <w:name w:val="Normal Bold"/>
    <w:basedOn w:val="Normal"/>
    <w:autoRedefine/>
    <w:rsid w:val="00DB7198"/>
    <w:pPr>
      <w:jc w:val="both"/>
    </w:pPr>
    <w:rPr>
      <w:b/>
    </w:rPr>
  </w:style>
  <w:style w:type="paragraph" w:customStyle="1" w:styleId="Header4">
    <w:name w:val="Header 4"/>
    <w:basedOn w:val="Normal"/>
    <w:autoRedefine/>
    <w:rsid w:val="0083292E"/>
    <w:pPr>
      <w:jc w:val="center"/>
    </w:pPr>
    <w:rPr>
      <w:b/>
    </w:rPr>
  </w:style>
  <w:style w:type="paragraph" w:customStyle="1" w:styleId="NormalItalics">
    <w:name w:val="Normal Italics"/>
    <w:basedOn w:val="Normal"/>
    <w:autoRedefine/>
    <w:rsid w:val="0083292E"/>
    <w:pPr>
      <w:jc w:val="center"/>
    </w:pPr>
    <w:rPr>
      <w:i/>
    </w:rPr>
  </w:style>
  <w:style w:type="paragraph" w:customStyle="1" w:styleId="BoldItalics">
    <w:name w:val="Bold Italics"/>
    <w:basedOn w:val="Normal"/>
    <w:autoRedefine/>
    <w:rsid w:val="00F054AE"/>
    <w:rPr>
      <w:b/>
      <w:i/>
    </w:rPr>
  </w:style>
  <w:style w:type="table" w:styleId="TableGrid">
    <w:name w:val="Table Grid"/>
    <w:basedOn w:val="TableNormal"/>
    <w:rsid w:val="00F054AE"/>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62FB9"/>
    <w:pPr>
      <w:spacing w:after="120"/>
    </w:pPr>
    <w:rPr>
      <w:rFonts w:ascii="Comic Sans MS" w:hAnsi="Comic Sans MS" w:cs="Times New Roman"/>
      <w:color w:val="auto"/>
      <w:sz w:val="16"/>
      <w:szCs w:val="16"/>
    </w:rPr>
  </w:style>
  <w:style w:type="character" w:customStyle="1" w:styleId="BodyText3Char">
    <w:name w:val="Body Text 3 Char"/>
    <w:basedOn w:val="DefaultParagraphFont"/>
    <w:link w:val="BodyText3"/>
    <w:rsid w:val="00A62FB9"/>
    <w:rPr>
      <w:rFonts w:ascii="Comic Sans MS" w:hAnsi="Comic Sans M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4AE"/>
    <w:rPr>
      <w:rFonts w:ascii="Arial" w:hAnsi="Arial" w:cs="Arial"/>
      <w:color w:val="000000"/>
      <w:sz w:val="22"/>
      <w:szCs w:val="22"/>
      <w:lang w:eastAsia="en-US"/>
    </w:rPr>
  </w:style>
  <w:style w:type="paragraph" w:styleId="Heading1">
    <w:name w:val="heading 1"/>
    <w:basedOn w:val="Normal"/>
    <w:next w:val="Normal"/>
    <w:autoRedefine/>
    <w:qFormat/>
    <w:rsid w:val="00B479D8"/>
    <w:pPr>
      <w:keepNext/>
      <w:suppressAutoHyphens/>
      <w:spacing w:before="240" w:after="60"/>
      <w:jc w:val="center"/>
      <w:outlineLvl w:val="0"/>
    </w:pPr>
    <w:rPr>
      <w:b/>
      <w:kern w:val="32"/>
      <w:sz w:val="40"/>
      <w:szCs w:val="32"/>
      <w:lang w:val="en-US"/>
    </w:rPr>
  </w:style>
  <w:style w:type="paragraph" w:styleId="Heading2">
    <w:name w:val="heading 2"/>
    <w:basedOn w:val="Normal"/>
    <w:next w:val="Normal"/>
    <w:autoRedefine/>
    <w:qFormat/>
    <w:rsid w:val="00E7625A"/>
    <w:pPr>
      <w:keepNext/>
      <w:spacing w:before="240" w:after="60"/>
      <w:outlineLvl w:val="1"/>
    </w:pPr>
    <w:rPr>
      <w:b/>
      <w:bCs/>
      <w:iCs/>
      <w:sz w:val="28"/>
      <w:szCs w:val="28"/>
    </w:rPr>
  </w:style>
  <w:style w:type="paragraph" w:styleId="Heading3">
    <w:name w:val="heading 3"/>
    <w:basedOn w:val="Normal"/>
    <w:next w:val="Normal"/>
    <w:autoRedefine/>
    <w:qFormat/>
    <w:rsid w:val="00E7625A"/>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F054AE"/>
    <w:pPr>
      <w:tabs>
        <w:tab w:val="center" w:pos="4153"/>
        <w:tab w:val="right" w:pos="8306"/>
      </w:tabs>
      <w:jc w:val="both"/>
    </w:pPr>
    <w:rPr>
      <w:sz w:val="20"/>
      <w:szCs w:val="20"/>
    </w:rPr>
  </w:style>
  <w:style w:type="paragraph" w:styleId="Footer">
    <w:name w:val="footer"/>
    <w:basedOn w:val="Normal"/>
    <w:autoRedefine/>
    <w:rsid w:val="00E7625A"/>
    <w:pPr>
      <w:tabs>
        <w:tab w:val="center" w:pos="4153"/>
        <w:tab w:val="right" w:pos="8306"/>
      </w:tabs>
    </w:pPr>
  </w:style>
  <w:style w:type="paragraph" w:customStyle="1" w:styleId="NormalBold">
    <w:name w:val="Normal Bold"/>
    <w:basedOn w:val="Normal"/>
    <w:autoRedefine/>
    <w:rsid w:val="00DB7198"/>
    <w:pPr>
      <w:jc w:val="both"/>
    </w:pPr>
    <w:rPr>
      <w:b/>
    </w:rPr>
  </w:style>
  <w:style w:type="paragraph" w:customStyle="1" w:styleId="Header4">
    <w:name w:val="Header 4"/>
    <w:basedOn w:val="Normal"/>
    <w:autoRedefine/>
    <w:rsid w:val="0083292E"/>
    <w:pPr>
      <w:jc w:val="center"/>
    </w:pPr>
    <w:rPr>
      <w:b/>
    </w:rPr>
  </w:style>
  <w:style w:type="paragraph" w:customStyle="1" w:styleId="NormalItalics">
    <w:name w:val="Normal Italics"/>
    <w:basedOn w:val="Normal"/>
    <w:autoRedefine/>
    <w:rsid w:val="0083292E"/>
    <w:pPr>
      <w:jc w:val="center"/>
    </w:pPr>
    <w:rPr>
      <w:i/>
    </w:rPr>
  </w:style>
  <w:style w:type="paragraph" w:customStyle="1" w:styleId="BoldItalics">
    <w:name w:val="Bold Italics"/>
    <w:basedOn w:val="Normal"/>
    <w:autoRedefine/>
    <w:rsid w:val="00F054AE"/>
    <w:rPr>
      <w:b/>
      <w:i/>
    </w:rPr>
  </w:style>
  <w:style w:type="table" w:styleId="TableGrid">
    <w:name w:val="Table Grid"/>
    <w:basedOn w:val="TableNormal"/>
    <w:rsid w:val="00F054AE"/>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62FB9"/>
    <w:pPr>
      <w:spacing w:after="120"/>
    </w:pPr>
    <w:rPr>
      <w:rFonts w:ascii="Comic Sans MS" w:hAnsi="Comic Sans MS" w:cs="Times New Roman"/>
      <w:color w:val="auto"/>
      <w:sz w:val="16"/>
      <w:szCs w:val="16"/>
    </w:rPr>
  </w:style>
  <w:style w:type="character" w:customStyle="1" w:styleId="BodyText3Char">
    <w:name w:val="Body Text 3 Char"/>
    <w:basedOn w:val="DefaultParagraphFont"/>
    <w:link w:val="BodyText3"/>
    <w:rsid w:val="00A62FB9"/>
    <w:rPr>
      <w:rFonts w:ascii="Comic Sans MS" w:hAnsi="Comic Sans M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wsonc01\Application%20Data\Microsoft\Templates\EVJ%20Appendi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EVJ Appendix Template</Template>
  <TotalTime>5</TotalTime>
  <Pages>1</Pages>
  <Words>277</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MODEL PHOTO PARENTAL                          PERMISSION FORM</vt:lpstr>
    </vt:vector>
  </TitlesOfParts>
  <Company>Central Bedfordshire Council</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PHOTO PARENTAL                          PERMISSION FORM</dc:title>
  <dc:creator>Celia Dawson</dc:creator>
  <cp:lastModifiedBy>Office</cp:lastModifiedBy>
  <cp:revision>4</cp:revision>
  <cp:lastPrinted>1901-01-01T00:00:00Z</cp:lastPrinted>
  <dcterms:created xsi:type="dcterms:W3CDTF">2016-11-21T14:51:00Z</dcterms:created>
  <dcterms:modified xsi:type="dcterms:W3CDTF">2017-01-31T09:56:00Z</dcterms:modified>
</cp:coreProperties>
</file>